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D233A" w14:textId="6765F92C" w:rsidR="00970B40" w:rsidRPr="00970B40" w:rsidRDefault="00A33F7A">
      <w:pPr>
        <w:rPr>
          <w:rFonts w:ascii="Tw Cen MT" w:hAnsi="Tw Cen MT"/>
          <w:b/>
          <w:sz w:val="28"/>
          <w:szCs w:val="28"/>
        </w:rPr>
      </w:pPr>
      <w:r w:rsidRPr="000038FB">
        <w:rPr>
          <w:rFonts w:ascii="Tw Cen MT" w:hAnsi="Tw Cen MT"/>
          <w:b/>
          <w:sz w:val="32"/>
          <w:szCs w:val="32"/>
        </w:rPr>
        <w:t>Besucherkonzept</w:t>
      </w:r>
      <w:r w:rsidRPr="00970B40">
        <w:rPr>
          <w:rFonts w:ascii="Tw Cen MT" w:hAnsi="Tw Cen MT"/>
          <w:b/>
          <w:sz w:val="28"/>
          <w:szCs w:val="28"/>
        </w:rPr>
        <w:t xml:space="preserve"> </w:t>
      </w:r>
      <w:r w:rsidR="000D7758">
        <w:rPr>
          <w:rFonts w:ascii="Tw Cen MT" w:hAnsi="Tw Cen MT"/>
          <w:b/>
          <w:sz w:val="28"/>
          <w:szCs w:val="28"/>
        </w:rPr>
        <w:t xml:space="preserve">gemäß </w:t>
      </w:r>
      <w:proofErr w:type="gramStart"/>
      <w:r w:rsidR="000D7758">
        <w:rPr>
          <w:rFonts w:ascii="Tw Cen MT" w:hAnsi="Tw Cen MT"/>
          <w:b/>
          <w:sz w:val="28"/>
          <w:szCs w:val="28"/>
        </w:rPr>
        <w:t>des Infektionsschutzgesetzes</w:t>
      </w:r>
      <w:proofErr w:type="gramEnd"/>
      <w:r w:rsidR="000D7758">
        <w:rPr>
          <w:rFonts w:ascii="Tw Cen MT" w:hAnsi="Tw Cen MT"/>
          <w:b/>
          <w:sz w:val="28"/>
          <w:szCs w:val="28"/>
        </w:rPr>
        <w:t xml:space="preserve"> § 28b</w:t>
      </w:r>
    </w:p>
    <w:p w14:paraId="1C8A6B7F" w14:textId="587F6D4C" w:rsidR="00DA246B" w:rsidRPr="000038FB" w:rsidRDefault="00A33F7A">
      <w:pPr>
        <w:rPr>
          <w:rFonts w:ascii="Tw Cen MT" w:hAnsi="Tw Cen MT"/>
          <w:b/>
          <w:sz w:val="28"/>
          <w:szCs w:val="28"/>
        </w:rPr>
      </w:pPr>
      <w:r w:rsidRPr="000038FB">
        <w:rPr>
          <w:rFonts w:ascii="Tw Cen MT" w:hAnsi="Tw Cen MT"/>
          <w:b/>
          <w:sz w:val="28"/>
          <w:szCs w:val="28"/>
        </w:rPr>
        <w:t xml:space="preserve">für </w:t>
      </w:r>
      <w:r w:rsidR="000038FB">
        <w:rPr>
          <w:rFonts w:ascii="Tw Cen MT" w:hAnsi="Tw Cen MT"/>
          <w:b/>
          <w:sz w:val="28"/>
          <w:szCs w:val="28"/>
        </w:rPr>
        <w:t xml:space="preserve">das </w:t>
      </w:r>
      <w:r w:rsidR="00970B40" w:rsidRPr="000038FB">
        <w:rPr>
          <w:rFonts w:ascii="Tw Cen MT" w:hAnsi="Tw Cen MT"/>
          <w:b/>
          <w:sz w:val="28"/>
          <w:szCs w:val="28"/>
        </w:rPr>
        <w:t>Wohnheim</w:t>
      </w:r>
      <w:r w:rsidRPr="000038FB">
        <w:rPr>
          <w:rFonts w:ascii="Tw Cen MT" w:hAnsi="Tw Cen MT"/>
          <w:b/>
          <w:sz w:val="28"/>
          <w:szCs w:val="28"/>
        </w:rPr>
        <w:t xml:space="preserve"> für psychisch b</w:t>
      </w:r>
      <w:r w:rsidR="000038FB">
        <w:rPr>
          <w:rFonts w:ascii="Tw Cen MT" w:hAnsi="Tw Cen MT"/>
          <w:b/>
          <w:sz w:val="28"/>
          <w:szCs w:val="28"/>
        </w:rPr>
        <w:t>eeinträchtigte</w:t>
      </w:r>
      <w:r w:rsidR="000D7758" w:rsidRPr="000038FB">
        <w:rPr>
          <w:rFonts w:ascii="Tw Cen MT" w:hAnsi="Tw Cen MT"/>
          <w:b/>
          <w:sz w:val="28"/>
          <w:szCs w:val="28"/>
        </w:rPr>
        <w:t xml:space="preserve"> Menschen in Vegesack, </w:t>
      </w:r>
      <w:r w:rsidRPr="000038FB">
        <w:rPr>
          <w:rFonts w:ascii="Tw Cen MT" w:hAnsi="Tw Cen MT"/>
          <w:b/>
          <w:sz w:val="28"/>
          <w:szCs w:val="28"/>
        </w:rPr>
        <w:t>Heinr</w:t>
      </w:r>
      <w:r w:rsidR="000D7758" w:rsidRPr="000038FB">
        <w:rPr>
          <w:rFonts w:ascii="Tw Cen MT" w:hAnsi="Tw Cen MT"/>
          <w:b/>
          <w:sz w:val="28"/>
          <w:szCs w:val="28"/>
        </w:rPr>
        <w:t>ich-</w:t>
      </w:r>
      <w:proofErr w:type="spellStart"/>
      <w:r w:rsidR="000D7758" w:rsidRPr="000038FB">
        <w:rPr>
          <w:rFonts w:ascii="Tw Cen MT" w:hAnsi="Tw Cen MT"/>
          <w:b/>
          <w:sz w:val="28"/>
          <w:szCs w:val="28"/>
        </w:rPr>
        <w:t>Oebker</w:t>
      </w:r>
      <w:proofErr w:type="spellEnd"/>
      <w:r w:rsidR="000D7758" w:rsidRPr="000038FB">
        <w:rPr>
          <w:rFonts w:ascii="Tw Cen MT" w:hAnsi="Tw Cen MT"/>
          <w:b/>
          <w:sz w:val="28"/>
          <w:szCs w:val="28"/>
        </w:rPr>
        <w:t>-Str. 4, 28757 Bremen</w:t>
      </w:r>
    </w:p>
    <w:p w14:paraId="72E483A9" w14:textId="77777777" w:rsidR="00D8081D" w:rsidRPr="00FB639F" w:rsidRDefault="00D8081D">
      <w:pPr>
        <w:rPr>
          <w:rFonts w:ascii="Tw Cen MT" w:hAnsi="Tw Cen MT"/>
          <w:b/>
          <w:sz w:val="24"/>
          <w:szCs w:val="24"/>
        </w:rPr>
      </w:pPr>
    </w:p>
    <w:p w14:paraId="06AAC31C" w14:textId="77777777" w:rsidR="00DD093D" w:rsidRDefault="00DD093D" w:rsidP="00DD093D">
      <w:pPr>
        <w:pStyle w:val="Default"/>
      </w:pPr>
      <w:r>
        <w:t>Im Infektionsschutzgesetz sind bundesweite Regelungen zu Basisschutzmaßnahmen festgelegt, die auch in Bremen Anwendung finden.</w:t>
      </w:r>
      <w:r w:rsidRPr="00032C87">
        <w:t xml:space="preserve"> </w:t>
      </w:r>
    </w:p>
    <w:p w14:paraId="600BB42E" w14:textId="77777777" w:rsidR="00DD093D" w:rsidRDefault="00DD093D" w:rsidP="00DD09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die Gefährdung durch das </w:t>
      </w:r>
      <w:proofErr w:type="spellStart"/>
      <w:r>
        <w:rPr>
          <w:sz w:val="23"/>
          <w:szCs w:val="23"/>
        </w:rPr>
        <w:t>Coronavirus</w:t>
      </w:r>
      <w:proofErr w:type="spellEnd"/>
      <w:r>
        <w:rPr>
          <w:sz w:val="23"/>
          <w:szCs w:val="23"/>
        </w:rPr>
        <w:t xml:space="preserve"> noch nicht vorüber ist, gelten für Besondere Wohnformen </w:t>
      </w:r>
      <w:r w:rsidRPr="001654B1">
        <w:rPr>
          <w:b/>
          <w:sz w:val="23"/>
          <w:szCs w:val="23"/>
          <w:highlight w:val="yellow"/>
          <w:u w:val="single"/>
        </w:rPr>
        <w:t>bis zum 07.04.2023</w:t>
      </w:r>
      <w:r>
        <w:rPr>
          <w:sz w:val="23"/>
          <w:szCs w:val="23"/>
        </w:rPr>
        <w:t xml:space="preserve"> besondere Schutzmaßnahmen, die von den Einrichtungen im Rahmen des Hausrechtes erweitert werden können. </w:t>
      </w:r>
    </w:p>
    <w:p w14:paraId="3C0C2C97" w14:textId="77777777" w:rsidR="00DD093D" w:rsidRDefault="00DD093D" w:rsidP="00DD093D">
      <w:pPr>
        <w:rPr>
          <w:rFonts w:ascii="Tw Cen MT" w:hAnsi="Tw Cen MT"/>
          <w:sz w:val="24"/>
          <w:szCs w:val="24"/>
        </w:rPr>
      </w:pPr>
    </w:p>
    <w:p w14:paraId="3A177B91" w14:textId="77777777" w:rsidR="00DD093D" w:rsidRDefault="00DD093D" w:rsidP="00DD093D">
      <w:pPr>
        <w:rPr>
          <w:rFonts w:ascii="Tw Cen MT" w:hAnsi="Tw Cen MT"/>
          <w:sz w:val="24"/>
          <w:szCs w:val="24"/>
        </w:rPr>
      </w:pPr>
      <w:r w:rsidRPr="00DA246B">
        <w:rPr>
          <w:rFonts w:ascii="Tw Cen MT" w:hAnsi="Tw Cen MT"/>
          <w:b/>
          <w:sz w:val="24"/>
          <w:szCs w:val="24"/>
        </w:rPr>
        <w:t>Für unsere Besonderen Wohnformen gelten aktuell folgende Rege</w:t>
      </w:r>
      <w:r>
        <w:rPr>
          <w:rFonts w:ascii="Tw Cen MT" w:hAnsi="Tw Cen MT"/>
          <w:b/>
          <w:sz w:val="24"/>
          <w:szCs w:val="24"/>
        </w:rPr>
        <w:t>lungen für Besuche:</w:t>
      </w:r>
    </w:p>
    <w:p w14:paraId="31EC33EE" w14:textId="77777777" w:rsidR="00DD093D" w:rsidRPr="00032C87" w:rsidRDefault="00DD093D" w:rsidP="00DD093D">
      <w:pPr>
        <w:pStyle w:val="Listenabsatz"/>
        <w:numPr>
          <w:ilvl w:val="0"/>
          <w:numId w:val="4"/>
        </w:numPr>
        <w:rPr>
          <w:rFonts w:ascii="Tw Cen MT" w:hAnsi="Tw Cen MT"/>
          <w:sz w:val="28"/>
          <w:szCs w:val="28"/>
          <w:highlight w:val="yellow"/>
        </w:rPr>
      </w:pPr>
      <w:r w:rsidRPr="00032C87">
        <w:rPr>
          <w:rFonts w:ascii="Tw Cen MT" w:hAnsi="Tw Cen MT"/>
          <w:sz w:val="28"/>
          <w:szCs w:val="28"/>
          <w:highlight w:val="yellow"/>
        </w:rPr>
        <w:t xml:space="preserve">Besucher müssen in der Einrichtung FFP2-Masken tragen. </w:t>
      </w:r>
    </w:p>
    <w:p w14:paraId="4D910B86" w14:textId="77777777" w:rsidR="00DD093D" w:rsidRPr="00032C87" w:rsidRDefault="00DD093D" w:rsidP="00DD093D">
      <w:pPr>
        <w:pStyle w:val="Listenabsatz"/>
        <w:numPr>
          <w:ilvl w:val="0"/>
          <w:numId w:val="4"/>
        </w:numPr>
        <w:rPr>
          <w:rFonts w:ascii="Tw Cen MT" w:hAnsi="Tw Cen MT"/>
          <w:sz w:val="28"/>
          <w:szCs w:val="28"/>
          <w:highlight w:val="yellow"/>
        </w:rPr>
      </w:pPr>
      <w:r w:rsidRPr="00032C87">
        <w:rPr>
          <w:rFonts w:ascii="Tw Cen MT" w:hAnsi="Tw Cen MT"/>
          <w:sz w:val="28"/>
          <w:szCs w:val="28"/>
          <w:highlight w:val="yellow"/>
        </w:rPr>
        <w:t xml:space="preserve">Besucher mit </w:t>
      </w:r>
      <w:proofErr w:type="gramStart"/>
      <w:r w:rsidRPr="00032C87">
        <w:rPr>
          <w:rFonts w:ascii="Tw Cen MT" w:hAnsi="Tw Cen MT"/>
          <w:sz w:val="28"/>
          <w:szCs w:val="28"/>
          <w:highlight w:val="yellow"/>
        </w:rPr>
        <w:t>Krankheitssymptomen</w:t>
      </w:r>
      <w:r>
        <w:rPr>
          <w:rFonts w:ascii="Tw Cen MT" w:hAnsi="Tw Cen MT"/>
          <w:sz w:val="28"/>
          <w:szCs w:val="28"/>
          <w:highlight w:val="yellow"/>
        </w:rPr>
        <w:t xml:space="preserve"> </w:t>
      </w:r>
      <w:r w:rsidRPr="00032C87">
        <w:rPr>
          <w:rFonts w:ascii="Tw Cen MT" w:hAnsi="Tw Cen MT"/>
          <w:sz w:val="28"/>
          <w:szCs w:val="28"/>
          <w:highlight w:val="yellow"/>
        </w:rPr>
        <w:t>,</w:t>
      </w:r>
      <w:proofErr w:type="gramEnd"/>
      <w:r w:rsidRPr="00032C87">
        <w:rPr>
          <w:rFonts w:ascii="Tw Cen MT" w:hAnsi="Tw Cen MT"/>
          <w:sz w:val="28"/>
          <w:szCs w:val="28"/>
          <w:highlight w:val="yellow"/>
        </w:rPr>
        <w:t xml:space="preserve"> die auf eine COVID-19-Infektion hinweisen, dürfen die Einrichtung nicht betreten.</w:t>
      </w:r>
      <w:r>
        <w:rPr>
          <w:rFonts w:ascii="Tw Cen MT" w:hAnsi="Tw Cen MT"/>
          <w:sz w:val="28"/>
          <w:szCs w:val="28"/>
          <w:highlight w:val="yellow"/>
        </w:rPr>
        <w:t xml:space="preserve"> </w:t>
      </w:r>
    </w:p>
    <w:p w14:paraId="7F341787" w14:textId="5073FA41" w:rsidR="00484BDC" w:rsidRPr="00FB639F" w:rsidRDefault="00484BDC" w:rsidP="0076349E">
      <w:pPr>
        <w:rPr>
          <w:rFonts w:ascii="Tw Cen MT" w:hAnsi="Tw Cen MT"/>
          <w:sz w:val="24"/>
          <w:szCs w:val="24"/>
        </w:rPr>
      </w:pPr>
    </w:p>
    <w:p w14:paraId="58B1C21D" w14:textId="7D629745" w:rsidR="00032C87" w:rsidRPr="00032C87" w:rsidRDefault="00032C87" w:rsidP="00032C87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Besuchszeiten</w:t>
      </w:r>
    </w:p>
    <w:p w14:paraId="3670B55E" w14:textId="0941218A" w:rsidR="00032C87" w:rsidRPr="00032C87" w:rsidRDefault="00032C87" w:rsidP="00032C87">
      <w:pPr>
        <w:pStyle w:val="Default"/>
      </w:pPr>
      <w:r w:rsidRPr="00032C87">
        <w:t xml:space="preserve">Besuche können zwischen 10.00h und 18.00h stattfinden. Eine vorherige Anmeldung ist nicht erforderlich. </w:t>
      </w:r>
    </w:p>
    <w:p w14:paraId="5D209635" w14:textId="77777777" w:rsidR="00032C87" w:rsidRPr="00032C87" w:rsidRDefault="00032C87" w:rsidP="00032C87">
      <w:pPr>
        <w:rPr>
          <w:rFonts w:ascii="Tw Cen MT" w:hAnsi="Tw Cen MT" w:cs="Tw Cen MT"/>
          <w:color w:val="FF0000"/>
          <w:sz w:val="24"/>
          <w:szCs w:val="24"/>
        </w:rPr>
      </w:pPr>
      <w:r w:rsidRPr="00032C87">
        <w:rPr>
          <w:rFonts w:ascii="Tw Cen MT" w:hAnsi="Tw Cen MT" w:cs="Tw Cen MT"/>
          <w:color w:val="FF0000"/>
          <w:sz w:val="24"/>
          <w:szCs w:val="24"/>
        </w:rPr>
        <w:t xml:space="preserve">Wenn es zu unvorhersehbaren Situationen (z.B. Quarantäne-Anordnungen) kommt, sind Einschränkungen der Besuche möglich. </w:t>
      </w:r>
    </w:p>
    <w:p w14:paraId="15853C94" w14:textId="77777777" w:rsidR="00DA246B" w:rsidRPr="00FB639F" w:rsidRDefault="00DA246B" w:rsidP="00DA246B">
      <w:pPr>
        <w:pStyle w:val="Listenabsatz"/>
        <w:ind w:left="426"/>
        <w:rPr>
          <w:rFonts w:ascii="Tw Cen MT" w:hAnsi="Tw Cen MT"/>
          <w:sz w:val="24"/>
          <w:szCs w:val="24"/>
        </w:rPr>
      </w:pPr>
    </w:p>
    <w:p w14:paraId="066CA842" w14:textId="2277EC34" w:rsidR="00525D40" w:rsidRPr="00FB639F" w:rsidRDefault="00525D40" w:rsidP="00525D40">
      <w:pPr>
        <w:rPr>
          <w:rFonts w:ascii="Tw Cen MT" w:hAnsi="Tw Cen MT"/>
          <w:b/>
          <w:sz w:val="24"/>
          <w:szCs w:val="24"/>
        </w:rPr>
      </w:pPr>
      <w:r w:rsidRPr="00FB639F">
        <w:rPr>
          <w:rFonts w:ascii="Tw Cen MT" w:hAnsi="Tw Cen MT"/>
          <w:b/>
          <w:sz w:val="24"/>
          <w:szCs w:val="24"/>
        </w:rPr>
        <w:t>Regelungen zum Verhalten und Hygiene</w:t>
      </w:r>
    </w:p>
    <w:p w14:paraId="3C926B07" w14:textId="4DC30306" w:rsidR="00525D40" w:rsidRPr="00FB639F" w:rsidRDefault="00237476" w:rsidP="00525D40">
      <w:pPr>
        <w:pStyle w:val="Listenabsatz"/>
        <w:numPr>
          <w:ilvl w:val="0"/>
          <w:numId w:val="3"/>
        </w:numPr>
        <w:spacing w:after="120"/>
        <w:ind w:left="426"/>
        <w:rPr>
          <w:rFonts w:ascii="Tw Cen MT" w:hAnsi="Tw Cen MT"/>
          <w:sz w:val="24"/>
          <w:szCs w:val="26"/>
        </w:rPr>
      </w:pPr>
      <w:r w:rsidRPr="00FB639F">
        <w:rPr>
          <w:rFonts w:ascii="Tw Cen MT" w:hAnsi="Tw Cen MT"/>
          <w:sz w:val="24"/>
          <w:szCs w:val="26"/>
        </w:rPr>
        <w:t>Besucher müssen</w:t>
      </w:r>
      <w:r w:rsidR="00525D40" w:rsidRPr="00FB639F">
        <w:rPr>
          <w:rFonts w:ascii="Tw Cen MT" w:hAnsi="Tw Cen MT"/>
          <w:sz w:val="24"/>
          <w:szCs w:val="26"/>
        </w:rPr>
        <w:t xml:space="preserve"> vor und nach dem Besuch eine hygienische Händedesinfektion durchführen.</w:t>
      </w:r>
      <w:r w:rsidR="00514ECE">
        <w:rPr>
          <w:rFonts w:ascii="Tw Cen MT" w:hAnsi="Tw Cen MT"/>
          <w:sz w:val="24"/>
          <w:szCs w:val="26"/>
        </w:rPr>
        <w:t xml:space="preserve"> In der Einrichtung stehen ausreichend Desinfektionsmittelspender zur Verfügung.</w:t>
      </w:r>
    </w:p>
    <w:p w14:paraId="52DA4213" w14:textId="7EF523FF" w:rsidR="006E489B" w:rsidRDefault="006E489B" w:rsidP="0076349E">
      <w:pPr>
        <w:rPr>
          <w:rFonts w:ascii="Tw Cen MT" w:hAnsi="Tw Cen MT"/>
          <w:sz w:val="24"/>
          <w:szCs w:val="24"/>
        </w:rPr>
      </w:pPr>
    </w:p>
    <w:sectPr w:rsidR="006E4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39EA" w14:textId="77777777" w:rsidR="00CE6B83" w:rsidRDefault="00CE6B83" w:rsidP="00C90E55">
      <w:pPr>
        <w:spacing w:after="0" w:line="240" w:lineRule="auto"/>
      </w:pPr>
      <w:r>
        <w:separator/>
      </w:r>
    </w:p>
  </w:endnote>
  <w:endnote w:type="continuationSeparator" w:id="0">
    <w:p w14:paraId="24C1E29D" w14:textId="77777777" w:rsidR="00CE6B83" w:rsidRDefault="00CE6B83" w:rsidP="00C9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C002" w14:textId="77777777" w:rsidR="00DD093D" w:rsidRDefault="00DD09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7FB0C" w14:textId="461A399C" w:rsidR="00032C87" w:rsidRDefault="00032C87" w:rsidP="00032C87">
    <w:pPr>
      <w:pStyle w:val="Fuzeile"/>
      <w:jc w:val="center"/>
    </w:pPr>
  </w:p>
  <w:p w14:paraId="29A1E13F" w14:textId="717F2E7C" w:rsidR="00C90E55" w:rsidRPr="00032C87" w:rsidRDefault="00DD093D" w:rsidP="00032C87">
    <w:r>
      <w:rPr>
        <w:rFonts w:ascii="Tw Cen MT" w:hAnsi="Tw Cen MT"/>
        <w:sz w:val="24"/>
        <w:szCs w:val="24"/>
      </w:rPr>
      <w:t xml:space="preserve">Stand: </w:t>
    </w:r>
    <w:r>
      <w:rPr>
        <w:rFonts w:ascii="Tw Cen MT" w:hAnsi="Tw Cen MT"/>
        <w:sz w:val="24"/>
        <w:szCs w:val="24"/>
      </w:rPr>
      <w:t>01</w:t>
    </w:r>
    <w:bookmarkStart w:id="0" w:name="_GoBack"/>
    <w:bookmarkEnd w:id="0"/>
    <w:r>
      <w:rPr>
        <w:rFonts w:ascii="Tw Cen MT" w:hAnsi="Tw Cen MT"/>
        <w:sz w:val="24"/>
        <w:szCs w:val="24"/>
      </w:rPr>
      <w:t>.03.2023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F6B3" w14:textId="77777777" w:rsidR="00DD093D" w:rsidRDefault="00DD09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4A40C" w14:textId="77777777" w:rsidR="00CE6B83" w:rsidRDefault="00CE6B83" w:rsidP="00C90E55">
      <w:pPr>
        <w:spacing w:after="0" w:line="240" w:lineRule="auto"/>
      </w:pPr>
      <w:r>
        <w:separator/>
      </w:r>
    </w:p>
  </w:footnote>
  <w:footnote w:type="continuationSeparator" w:id="0">
    <w:p w14:paraId="6DB18621" w14:textId="77777777" w:rsidR="00CE6B83" w:rsidRDefault="00CE6B83" w:rsidP="00C9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8CB7" w14:textId="77777777" w:rsidR="00DD093D" w:rsidRDefault="00DD09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A85B" w14:textId="77777777" w:rsidR="00C90E55" w:rsidRDefault="00C90E55" w:rsidP="00C90E55">
    <w:pPr>
      <w:pStyle w:val="Kopfzeile"/>
      <w:ind w:firstLine="708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8B4EFF7" wp14:editId="31BC5A84">
          <wp:simplePos x="0" y="0"/>
          <wp:positionH relativeFrom="margin">
            <wp:posOffset>4531939</wp:posOffset>
          </wp:positionH>
          <wp:positionV relativeFrom="paragraph">
            <wp:posOffset>-187187</wp:posOffset>
          </wp:positionV>
          <wp:extent cx="1818287" cy="92235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ozialwer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242" cy="927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1E47E" w14:textId="77777777" w:rsidR="00DD093D" w:rsidRDefault="00DD09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680"/>
    <w:multiLevelType w:val="hybridMultilevel"/>
    <w:tmpl w:val="22489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4FE1"/>
    <w:multiLevelType w:val="hybridMultilevel"/>
    <w:tmpl w:val="79B82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7E82"/>
    <w:multiLevelType w:val="hybridMultilevel"/>
    <w:tmpl w:val="117C48D4"/>
    <w:lvl w:ilvl="0" w:tplc="7846874C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90CFF"/>
    <w:multiLevelType w:val="hybridMultilevel"/>
    <w:tmpl w:val="A3520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9E"/>
    <w:rsid w:val="000038FB"/>
    <w:rsid w:val="00016B53"/>
    <w:rsid w:val="00032C87"/>
    <w:rsid w:val="00056AB9"/>
    <w:rsid w:val="000B4465"/>
    <w:rsid w:val="000C4976"/>
    <w:rsid w:val="000D7758"/>
    <w:rsid w:val="000E6C86"/>
    <w:rsid w:val="000F451D"/>
    <w:rsid w:val="001C7B4B"/>
    <w:rsid w:val="00237476"/>
    <w:rsid w:val="00246273"/>
    <w:rsid w:val="00263442"/>
    <w:rsid w:val="003736E0"/>
    <w:rsid w:val="004367FB"/>
    <w:rsid w:val="00481B77"/>
    <w:rsid w:val="00484BDC"/>
    <w:rsid w:val="004C53D0"/>
    <w:rsid w:val="004E0CB6"/>
    <w:rsid w:val="00514ECE"/>
    <w:rsid w:val="00525D40"/>
    <w:rsid w:val="00583541"/>
    <w:rsid w:val="0068196B"/>
    <w:rsid w:val="006B7D5B"/>
    <w:rsid w:val="006C64B6"/>
    <w:rsid w:val="006E3223"/>
    <w:rsid w:val="006E489B"/>
    <w:rsid w:val="0076349E"/>
    <w:rsid w:val="007813F4"/>
    <w:rsid w:val="007834CD"/>
    <w:rsid w:val="007A1D6A"/>
    <w:rsid w:val="007A2798"/>
    <w:rsid w:val="00841470"/>
    <w:rsid w:val="0084299D"/>
    <w:rsid w:val="008D73B5"/>
    <w:rsid w:val="008E48CB"/>
    <w:rsid w:val="00906687"/>
    <w:rsid w:val="009442AE"/>
    <w:rsid w:val="00970B40"/>
    <w:rsid w:val="009738EC"/>
    <w:rsid w:val="00983D6B"/>
    <w:rsid w:val="00A33F7A"/>
    <w:rsid w:val="00A96ADA"/>
    <w:rsid w:val="00AB5F69"/>
    <w:rsid w:val="00C07309"/>
    <w:rsid w:val="00C12361"/>
    <w:rsid w:val="00C17C75"/>
    <w:rsid w:val="00C742CC"/>
    <w:rsid w:val="00C75541"/>
    <w:rsid w:val="00C90E55"/>
    <w:rsid w:val="00CE6B83"/>
    <w:rsid w:val="00CF68A8"/>
    <w:rsid w:val="00CF6E02"/>
    <w:rsid w:val="00D002A0"/>
    <w:rsid w:val="00D068C0"/>
    <w:rsid w:val="00D45065"/>
    <w:rsid w:val="00D8081D"/>
    <w:rsid w:val="00D93EAE"/>
    <w:rsid w:val="00DA246B"/>
    <w:rsid w:val="00DA4C00"/>
    <w:rsid w:val="00DD093D"/>
    <w:rsid w:val="00DF5379"/>
    <w:rsid w:val="00E36BDC"/>
    <w:rsid w:val="00E46E0A"/>
    <w:rsid w:val="00E478F8"/>
    <w:rsid w:val="00E579B3"/>
    <w:rsid w:val="00E7655A"/>
    <w:rsid w:val="00ED2EBC"/>
    <w:rsid w:val="00ED50AF"/>
    <w:rsid w:val="00EE1BB0"/>
    <w:rsid w:val="00EF64D1"/>
    <w:rsid w:val="00F00DAE"/>
    <w:rsid w:val="00F102A3"/>
    <w:rsid w:val="00F42C68"/>
    <w:rsid w:val="00F578E4"/>
    <w:rsid w:val="00FB2EA2"/>
    <w:rsid w:val="00FB5217"/>
    <w:rsid w:val="00F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C14E71"/>
  <w15:chartTrackingRefBased/>
  <w15:docId w15:val="{E9A5C395-23F2-465C-A999-5856CDE9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34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8A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9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E55"/>
  </w:style>
  <w:style w:type="paragraph" w:styleId="Fuzeile">
    <w:name w:val="footer"/>
    <w:basedOn w:val="Standard"/>
    <w:link w:val="FuzeileZchn"/>
    <w:uiPriority w:val="99"/>
    <w:unhideWhenUsed/>
    <w:rsid w:val="00C90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E55"/>
  </w:style>
  <w:style w:type="character" w:styleId="Kommentarzeichen">
    <w:name w:val="annotation reference"/>
    <w:basedOn w:val="Absatz-Standardschriftart"/>
    <w:uiPriority w:val="99"/>
    <w:semiHidden/>
    <w:unhideWhenUsed/>
    <w:rsid w:val="003736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6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6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6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6E0"/>
    <w:rPr>
      <w:b/>
      <w:bCs/>
      <w:sz w:val="20"/>
      <w:szCs w:val="20"/>
    </w:rPr>
  </w:style>
  <w:style w:type="paragraph" w:customStyle="1" w:styleId="Default">
    <w:name w:val="Default"/>
    <w:rsid w:val="00DA246B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Sozialwerk der Freien Christengemeinde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Strech</dc:creator>
  <cp:keywords/>
  <dc:description/>
  <cp:lastModifiedBy>Nicole Nullmeyer</cp:lastModifiedBy>
  <cp:revision>9</cp:revision>
  <cp:lastPrinted>2020-08-11T11:20:00Z</cp:lastPrinted>
  <dcterms:created xsi:type="dcterms:W3CDTF">2020-05-20T11:24:00Z</dcterms:created>
  <dcterms:modified xsi:type="dcterms:W3CDTF">2023-03-15T15:24:00Z</dcterms:modified>
</cp:coreProperties>
</file>